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AC4E" w14:textId="4F4E0344" w:rsidR="007253E8" w:rsidRDefault="007253E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87F014" wp14:editId="1A76C7CD">
                <wp:simplePos x="0" y="0"/>
                <wp:positionH relativeFrom="column">
                  <wp:posOffset>28575</wp:posOffset>
                </wp:positionH>
                <wp:positionV relativeFrom="paragraph">
                  <wp:posOffset>2371725</wp:posOffset>
                </wp:positionV>
                <wp:extent cx="3886200" cy="1152525"/>
                <wp:effectExtent l="0" t="0" r="19050" b="28575"/>
                <wp:wrapNone/>
                <wp:docPr id="335411863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1152525"/>
                        </a:xfrm>
                        <a:prstGeom prst="plaqu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A1A4F" w14:textId="29E1A1E6" w:rsidR="007253E8" w:rsidRPr="007253E8" w:rsidRDefault="007253E8" w:rsidP="007253E8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253E8">
                              <w:rPr>
                                <w:sz w:val="32"/>
                                <w:szCs w:val="32"/>
                              </w:rPr>
                              <w:t>Invoice Today.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53E8">
                              <w:rPr>
                                <w:sz w:val="32"/>
                                <w:szCs w:val="32"/>
                              </w:rPr>
                              <w:t>Paid Tomorrow.</w:t>
                            </w:r>
                          </w:p>
                          <w:p w14:paraId="06FBD92B" w14:textId="4E9BBD31" w:rsidR="007253E8" w:rsidRPr="007253E8" w:rsidRDefault="007253E8" w:rsidP="007253E8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253E8">
                              <w:rPr>
                                <w:sz w:val="32"/>
                                <w:szCs w:val="32"/>
                              </w:rPr>
                              <w:t>Don’t Wait.</w:t>
                            </w:r>
                          </w:p>
                          <w:p w14:paraId="27D388C4" w14:textId="407A7C06" w:rsidR="007253E8" w:rsidRPr="007253E8" w:rsidRDefault="007253E8" w:rsidP="007253E8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253E8">
                              <w:rPr>
                                <w:sz w:val="32"/>
                                <w:szCs w:val="32"/>
                              </w:rPr>
                              <w:t>Grow Your Business.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7F014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3" o:spid="_x0000_s1026" type="#_x0000_t21" style="position:absolute;margin-left:2.25pt;margin-top:186.75pt;width:306pt;height:9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" fillcolor="#a5a5a5 [2092]" strokecolor="#030e13 [484]" strokeweight="1pt">
                <v:textbox>
                  <w:txbxContent>
                    <w:p w14:paraId="7FEA1A4F" w14:textId="29E1A1E6" w:rsidR="007253E8" w:rsidRPr="007253E8" w:rsidRDefault="007253E8" w:rsidP="007253E8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253E8">
                        <w:rPr>
                          <w:sz w:val="32"/>
                          <w:szCs w:val="32"/>
                        </w:rPr>
                        <w:t>Invoice Today.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7253E8">
                        <w:rPr>
                          <w:sz w:val="32"/>
                          <w:szCs w:val="32"/>
                        </w:rPr>
                        <w:t>Paid Tomorrow.</w:t>
                      </w:r>
                    </w:p>
                    <w:p w14:paraId="06FBD92B" w14:textId="4E9BBD31" w:rsidR="007253E8" w:rsidRPr="007253E8" w:rsidRDefault="007253E8" w:rsidP="007253E8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253E8">
                        <w:rPr>
                          <w:sz w:val="32"/>
                          <w:szCs w:val="32"/>
                        </w:rPr>
                        <w:t>Don’t Wait.</w:t>
                      </w:r>
                    </w:p>
                    <w:p w14:paraId="27D388C4" w14:textId="407A7C06" w:rsidR="007253E8" w:rsidRPr="007253E8" w:rsidRDefault="007253E8" w:rsidP="007253E8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253E8">
                        <w:rPr>
                          <w:sz w:val="32"/>
                          <w:szCs w:val="32"/>
                        </w:rPr>
                        <w:t>Grow Your Business.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EDDF1" wp14:editId="0FFD7CCC">
                <wp:simplePos x="0" y="0"/>
                <wp:positionH relativeFrom="column">
                  <wp:posOffset>409575</wp:posOffset>
                </wp:positionH>
                <wp:positionV relativeFrom="paragraph">
                  <wp:posOffset>781050</wp:posOffset>
                </wp:positionV>
                <wp:extent cx="3038475" cy="1333500"/>
                <wp:effectExtent l="19050" t="19050" r="47625" b="190500"/>
                <wp:wrapNone/>
                <wp:docPr id="1766998030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333500"/>
                        </a:xfrm>
                        <a:prstGeom prst="wedgeEllipseCallou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127FB2" w14:textId="69BA04D3" w:rsidR="007253E8" w:rsidRPr="007253E8" w:rsidRDefault="007253E8" w:rsidP="007253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253E8">
                              <w:rPr>
                                <w:sz w:val="28"/>
                                <w:szCs w:val="28"/>
                              </w:rPr>
                              <w:t>We’ve funded hundreds of millions worth of small business invoices.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8EDDF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eech Bubble: Oval 2" o:spid="_x0000_s1027" type="#_x0000_t63" style="position:absolute;margin-left:32.25pt;margin-top:61.5pt;width:239.25pt;height:1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" adj="6300,24300" fillcolor="#00b050" strokecolor="#030e13 [484]" strokeweight="1pt">
                <v:textbox>
                  <w:txbxContent>
                    <w:p w14:paraId="66127FB2" w14:textId="69BA04D3" w:rsidR="007253E8" w:rsidRPr="007253E8" w:rsidRDefault="007253E8" w:rsidP="007253E8">
                      <w:pPr>
                        <w:rPr>
                          <w:sz w:val="28"/>
                          <w:szCs w:val="28"/>
                        </w:rPr>
                      </w:pPr>
                      <w:r w:rsidRPr="007253E8">
                        <w:rPr>
                          <w:sz w:val="28"/>
                          <w:szCs w:val="28"/>
                        </w:rPr>
                        <w:t>We’ve funded hundreds of millions worth of small business invoices.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4F9A8" wp14:editId="2C8C65A2">
                <wp:simplePos x="0" y="0"/>
                <wp:positionH relativeFrom="column">
                  <wp:posOffset>28575</wp:posOffset>
                </wp:positionH>
                <wp:positionV relativeFrom="paragraph">
                  <wp:posOffset>38101</wp:posOffset>
                </wp:positionV>
                <wp:extent cx="3886200" cy="609600"/>
                <wp:effectExtent l="0" t="0" r="19050" b="19050"/>
                <wp:wrapNone/>
                <wp:docPr id="90475943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69C613" w14:textId="297180B3" w:rsidR="007253E8" w:rsidRPr="007253E8" w:rsidRDefault="007253E8" w:rsidP="007253E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253E8">
                              <w:rPr>
                                <w:sz w:val="32"/>
                                <w:szCs w:val="32"/>
                              </w:rPr>
                              <w:t>Australia’s Leading Independent Specialist CashFlow Financier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F9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2.25pt;margin-top:3pt;width:306pt;height:4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" fillcolor="white [3201]" strokeweight=".5pt">
                <v:textbox>
                  <w:txbxContent>
                    <w:p w14:paraId="2B69C613" w14:textId="297180B3" w:rsidR="007253E8" w:rsidRPr="007253E8" w:rsidRDefault="007253E8" w:rsidP="007253E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253E8">
                        <w:rPr>
                          <w:sz w:val="32"/>
                          <w:szCs w:val="32"/>
                        </w:rPr>
                        <w:t>Australia’s Leading Independent Specialist CashFlow Financier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194CFBCA" w14:textId="77777777" w:rsidR="00921D10" w:rsidRPr="00921D10" w:rsidRDefault="00921D10" w:rsidP="00921D10"/>
    <w:p w14:paraId="786769AB" w14:textId="77777777" w:rsidR="00921D10" w:rsidRPr="00921D10" w:rsidRDefault="00921D10" w:rsidP="00921D10"/>
    <w:p w14:paraId="6B55E162" w14:textId="77777777" w:rsidR="00921D10" w:rsidRPr="00921D10" w:rsidRDefault="00921D10" w:rsidP="00921D10"/>
    <w:p w14:paraId="1827418E" w14:textId="77777777" w:rsidR="00921D10" w:rsidRPr="00921D10" w:rsidRDefault="00921D10" w:rsidP="00921D10"/>
    <w:p w14:paraId="741EFC78" w14:textId="77777777" w:rsidR="00921D10" w:rsidRPr="00921D10" w:rsidRDefault="00921D10" w:rsidP="00921D10"/>
    <w:p w14:paraId="2030C1B9" w14:textId="77777777" w:rsidR="00921D10" w:rsidRPr="00921D10" w:rsidRDefault="00921D10" w:rsidP="00921D10"/>
    <w:p w14:paraId="3D6EE710" w14:textId="77777777" w:rsidR="00921D10" w:rsidRPr="00921D10" w:rsidRDefault="00921D10" w:rsidP="00921D10"/>
    <w:p w14:paraId="2ABBE26B" w14:textId="77777777" w:rsidR="00921D10" w:rsidRPr="00921D10" w:rsidRDefault="00921D10" w:rsidP="00921D10"/>
    <w:p w14:paraId="1A7A7E60" w14:textId="77777777" w:rsidR="00921D10" w:rsidRPr="00921D10" w:rsidRDefault="00921D10" w:rsidP="00921D10"/>
    <w:p w14:paraId="38256F4D" w14:textId="77777777" w:rsidR="00921D10" w:rsidRPr="00921D10" w:rsidRDefault="00921D10" w:rsidP="00921D10"/>
    <w:p w14:paraId="1C502CE2" w14:textId="7EE02942" w:rsidR="00921D10" w:rsidRPr="00921D10" w:rsidRDefault="00DB512F" w:rsidP="00921D1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E04260" wp14:editId="789BB5D8">
                <wp:simplePos x="0" y="0"/>
                <wp:positionH relativeFrom="page">
                  <wp:align>right</wp:align>
                </wp:positionH>
                <wp:positionV relativeFrom="paragraph">
                  <wp:posOffset>99695</wp:posOffset>
                </wp:positionV>
                <wp:extent cx="3860800" cy="1727200"/>
                <wp:effectExtent l="0" t="19050" r="44450" b="44450"/>
                <wp:wrapNone/>
                <wp:docPr id="717432442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0800" cy="172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3DEB5" w14:textId="31CD97DD" w:rsidR="00921D10" w:rsidRDefault="00921D10" w:rsidP="00921D10">
                            <w:pPr>
                              <w:jc w:val="center"/>
                            </w:pPr>
                            <w:r>
                              <w:t>Limited Offer. If you apply for a facility before May 30</w:t>
                            </w:r>
                            <w:r w:rsidRPr="00921D10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then you’ll receive a $500.00 credit in your account. </w:t>
                            </w:r>
                            <w:r w:rsidRPr="00921D10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spellStart"/>
                            <w:r w:rsidRPr="00921D10">
                              <w:rPr>
                                <w:sz w:val="16"/>
                                <w:szCs w:val="16"/>
                              </w:rPr>
                              <w:t>Ts&amp;Cs</w:t>
                            </w:r>
                            <w:proofErr w:type="spellEnd"/>
                            <w:r w:rsidRPr="00921D10">
                              <w:rPr>
                                <w:sz w:val="16"/>
                                <w:szCs w:val="16"/>
                              </w:rPr>
                              <w:t xml:space="preserve"> Apply. Not Redeemable for Cash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E042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9" type="#_x0000_t13" style="position:absolute;margin-left:252.8pt;margin-top:7.85pt;width:304pt;height:136pt;z-index:25166233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" adj="16768" fillcolor="#156082 [3204]" strokecolor="#030e13 [484]" strokeweight="1pt">
                <v:textbox>
                  <w:txbxContent>
                    <w:p w14:paraId="7683DEB5" w14:textId="31CD97DD" w:rsidR="00921D10" w:rsidRDefault="00921D10" w:rsidP="00921D10">
                      <w:pPr>
                        <w:jc w:val="center"/>
                      </w:pPr>
                      <w:r>
                        <w:t>Limited Offer. If you apply for a facility before May 30</w:t>
                      </w:r>
                      <w:r w:rsidRPr="00921D10">
                        <w:rPr>
                          <w:vertAlign w:val="superscript"/>
                        </w:rPr>
                        <w:t>th</w:t>
                      </w:r>
                      <w:r>
                        <w:t xml:space="preserve"> then you’ll receive a $500.00 credit in your account. </w:t>
                      </w:r>
                      <w:r w:rsidRPr="00921D10">
                        <w:rPr>
                          <w:sz w:val="16"/>
                          <w:szCs w:val="16"/>
                        </w:rPr>
                        <w:t>*</w:t>
                      </w:r>
                      <w:proofErr w:type="spellStart"/>
                      <w:r w:rsidRPr="00921D10">
                        <w:rPr>
                          <w:sz w:val="16"/>
                          <w:szCs w:val="16"/>
                        </w:rPr>
                        <w:t>Ts&amp;Cs</w:t>
                      </w:r>
                      <w:proofErr w:type="spellEnd"/>
                      <w:r w:rsidRPr="00921D10">
                        <w:rPr>
                          <w:sz w:val="16"/>
                          <w:szCs w:val="16"/>
                        </w:rPr>
                        <w:t xml:space="preserve"> Apply. Not Redeemable for Cash</w:t>
                      </w: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61142C" w14:textId="77777777" w:rsidR="00921D10" w:rsidRPr="00921D10" w:rsidRDefault="00921D10" w:rsidP="00921D10"/>
    <w:p w14:paraId="78CBF62E" w14:textId="77777777" w:rsidR="00921D10" w:rsidRPr="00921D10" w:rsidRDefault="00921D10" w:rsidP="00921D10"/>
    <w:p w14:paraId="59BC56EE" w14:textId="77777777" w:rsidR="00921D10" w:rsidRPr="00921D10" w:rsidRDefault="00921D10" w:rsidP="00921D10"/>
    <w:p w14:paraId="5E3FC102" w14:textId="77777777" w:rsidR="00921D10" w:rsidRPr="00921D10" w:rsidRDefault="00921D10" w:rsidP="00921D10"/>
    <w:p w14:paraId="74A2B1A1" w14:textId="77777777" w:rsidR="00921D10" w:rsidRDefault="00921D10" w:rsidP="00921D10"/>
    <w:p w14:paraId="359DC15D" w14:textId="0005B20C" w:rsidR="00921D10" w:rsidRDefault="00921D10" w:rsidP="00DB512F">
      <w:pPr>
        <w:tabs>
          <w:tab w:val="left" w:pos="2410"/>
        </w:tabs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anchorId="0500BE4B" wp14:editId="79A9C916">
            <wp:extent cx="2609850" cy="1266841"/>
            <wp:effectExtent l="0" t="0" r="0" b="9525"/>
            <wp:docPr id="1328241120" name="Picture 3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241120" name="Picture 3" descr="A close-up of a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988" cy="128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0ECDE" w14:textId="2E94BA08" w:rsidR="00921D10" w:rsidRPr="00921D10" w:rsidRDefault="00921D10" w:rsidP="00921D10">
      <w:pPr>
        <w:tabs>
          <w:tab w:val="left" w:pos="2410"/>
        </w:tabs>
        <w:spacing w:after="0"/>
        <w:ind w:left="720"/>
        <w:jc w:val="center"/>
        <w:rPr>
          <w:noProof/>
          <w:sz w:val="28"/>
          <w:szCs w:val="28"/>
        </w:rPr>
      </w:pPr>
      <w:r w:rsidRPr="00921D10">
        <w:rPr>
          <w:noProof/>
          <w:sz w:val="28"/>
          <w:szCs w:val="28"/>
        </w:rPr>
        <w:t>1300 811 484</w:t>
      </w:r>
    </w:p>
    <w:p w14:paraId="2663EDC4" w14:textId="4BA856F4" w:rsidR="00921D10" w:rsidRPr="00921D10" w:rsidRDefault="00921D10" w:rsidP="00921D10">
      <w:pPr>
        <w:tabs>
          <w:tab w:val="left" w:pos="2410"/>
        </w:tabs>
        <w:spacing w:after="0"/>
        <w:ind w:left="720"/>
        <w:jc w:val="center"/>
        <w:rPr>
          <w:noProof/>
          <w:sz w:val="28"/>
          <w:szCs w:val="28"/>
        </w:rPr>
      </w:pPr>
      <w:hyperlink r:id="rId5" w:history="1">
        <w:r w:rsidRPr="00921D10">
          <w:rPr>
            <w:rStyle w:val="Hyperlink"/>
            <w:noProof/>
            <w:sz w:val="28"/>
            <w:szCs w:val="28"/>
          </w:rPr>
          <w:t>sales@invoicemoney.com.au</w:t>
        </w:r>
      </w:hyperlink>
    </w:p>
    <w:p w14:paraId="18A4DC03" w14:textId="50DE2D8C" w:rsidR="00921D10" w:rsidRPr="00921D10" w:rsidRDefault="00921D10" w:rsidP="00921D10">
      <w:pPr>
        <w:tabs>
          <w:tab w:val="left" w:pos="2410"/>
        </w:tabs>
        <w:spacing w:after="0"/>
        <w:ind w:left="720"/>
        <w:jc w:val="center"/>
        <w:rPr>
          <w:sz w:val="28"/>
          <w:szCs w:val="28"/>
        </w:rPr>
      </w:pPr>
      <w:r w:rsidRPr="00921D10">
        <w:rPr>
          <w:noProof/>
          <w:sz w:val="28"/>
          <w:szCs w:val="28"/>
        </w:rPr>
        <w:t>www.invoicemoney.com.au</w:t>
      </w:r>
    </w:p>
    <w:sectPr w:rsidR="00921D10" w:rsidRPr="00921D10" w:rsidSect="00737784">
      <w:pgSz w:w="6236" w:h="12472" w:code="27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3E8"/>
    <w:rsid w:val="00551D06"/>
    <w:rsid w:val="00554374"/>
    <w:rsid w:val="007253E8"/>
    <w:rsid w:val="00737784"/>
    <w:rsid w:val="00921D10"/>
    <w:rsid w:val="00DB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0B92"/>
  <w15:chartTrackingRefBased/>
  <w15:docId w15:val="{2F6F0A99-2FFB-4087-8DAD-929B82C3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5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5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53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3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3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3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5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3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3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3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3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3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3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5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5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5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3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53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53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3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53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1D1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es@invoicemoney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Sales</dc:creator>
  <cp:keywords/>
  <dc:description/>
  <cp:lastModifiedBy>John | Invoice Money</cp:lastModifiedBy>
  <cp:revision>2</cp:revision>
  <dcterms:created xsi:type="dcterms:W3CDTF">2024-03-04T03:11:00Z</dcterms:created>
  <dcterms:modified xsi:type="dcterms:W3CDTF">2024-03-05T05:07:00Z</dcterms:modified>
</cp:coreProperties>
</file>